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0A873C" w14:textId="77777777" w:rsidR="00813BA6" w:rsidRDefault="00F10C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Pozvánka</w:t>
      </w:r>
    </w:p>
    <w:p w14:paraId="4DF2DEBD" w14:textId="77777777" w:rsidR="00813BA6" w:rsidRDefault="00813BA6">
      <w:pPr>
        <w:jc w:val="center"/>
        <w:rPr>
          <w:b/>
          <w:bCs/>
          <w:sz w:val="32"/>
          <w:szCs w:val="32"/>
        </w:rPr>
      </w:pPr>
    </w:p>
    <w:p w14:paraId="7957DF9C" w14:textId="61B11F81" w:rsidR="00813BA6" w:rsidRDefault="00F10CC6">
      <w:pPr>
        <w:ind w:left="360"/>
        <w:jc w:val="right"/>
      </w:pPr>
      <w:r>
        <w:rPr>
          <w:sz w:val="28"/>
          <w:szCs w:val="28"/>
        </w:rPr>
        <w:t xml:space="preserve">v Dlouhém </w:t>
      </w:r>
      <w:r w:rsidR="00205C3C">
        <w:rPr>
          <w:sz w:val="28"/>
          <w:szCs w:val="28"/>
        </w:rPr>
        <w:t>23</w:t>
      </w:r>
      <w:r w:rsidR="00663082">
        <w:rPr>
          <w:sz w:val="28"/>
          <w:szCs w:val="28"/>
        </w:rPr>
        <w:t xml:space="preserve">. </w:t>
      </w:r>
      <w:r w:rsidR="001F0A32">
        <w:rPr>
          <w:sz w:val="28"/>
          <w:szCs w:val="28"/>
        </w:rPr>
        <w:t>1</w:t>
      </w:r>
      <w:r w:rsidR="00663082">
        <w:rPr>
          <w:sz w:val="28"/>
          <w:szCs w:val="28"/>
        </w:rPr>
        <w:t>. 202</w:t>
      </w:r>
      <w:r w:rsidR="00205C3C">
        <w:rPr>
          <w:sz w:val="28"/>
          <w:szCs w:val="28"/>
        </w:rPr>
        <w:t>5</w:t>
      </w:r>
    </w:p>
    <w:p w14:paraId="3B2A538A" w14:textId="77777777" w:rsidR="00813BA6" w:rsidRDefault="00813BA6">
      <w:pPr>
        <w:jc w:val="right"/>
        <w:rPr>
          <w:sz w:val="28"/>
          <w:szCs w:val="28"/>
        </w:rPr>
      </w:pPr>
    </w:p>
    <w:p w14:paraId="61D3B650" w14:textId="77777777" w:rsidR="00813BA6" w:rsidRDefault="00F10CC6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v souladu s §103, odst. 5, zákona 128/2000Sb., o obcích,</w:t>
      </w:r>
    </w:p>
    <w:p w14:paraId="12060B75" w14:textId="77777777" w:rsidR="00813BA6" w:rsidRDefault="00F10CC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svolávám</w:t>
      </w:r>
    </w:p>
    <w:p w14:paraId="0CF24CAB" w14:textId="77777777" w:rsidR="00813BA6" w:rsidRDefault="00F10CC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zasedání zastupitelstva obce Dlouhé, </w:t>
      </w:r>
    </w:p>
    <w:p w14:paraId="4673E256" w14:textId="34CA54BD" w:rsidR="00813BA6" w:rsidRDefault="00F10CC6">
      <w:pPr>
        <w:jc w:val="center"/>
      </w:pPr>
      <w:r>
        <w:rPr>
          <w:sz w:val="26"/>
          <w:szCs w:val="26"/>
        </w:rPr>
        <w:t>které se bude konat </w:t>
      </w:r>
      <w:r w:rsidR="00205C3C">
        <w:rPr>
          <w:b/>
          <w:color w:val="FF0000"/>
          <w:sz w:val="26"/>
          <w:szCs w:val="26"/>
        </w:rPr>
        <w:t>ve čtvrtek</w:t>
      </w:r>
      <w:r w:rsidR="00663082" w:rsidRPr="00663082">
        <w:rPr>
          <w:b/>
          <w:color w:val="FF0000"/>
          <w:sz w:val="26"/>
          <w:szCs w:val="26"/>
        </w:rPr>
        <w:t xml:space="preserve"> </w:t>
      </w:r>
      <w:r w:rsidR="00205C3C">
        <w:rPr>
          <w:b/>
          <w:color w:val="FF0000"/>
          <w:sz w:val="26"/>
          <w:szCs w:val="26"/>
        </w:rPr>
        <w:t>30</w:t>
      </w:r>
      <w:r w:rsidR="00663082" w:rsidRPr="00663082">
        <w:rPr>
          <w:b/>
          <w:color w:val="FF0000"/>
          <w:sz w:val="26"/>
          <w:szCs w:val="26"/>
        </w:rPr>
        <w:t xml:space="preserve">. </w:t>
      </w:r>
      <w:r w:rsidR="00205C3C">
        <w:rPr>
          <w:b/>
          <w:color w:val="FF0000"/>
          <w:sz w:val="26"/>
          <w:szCs w:val="26"/>
        </w:rPr>
        <w:t>1</w:t>
      </w:r>
      <w:r w:rsidR="00663082" w:rsidRPr="00663082">
        <w:rPr>
          <w:b/>
          <w:color w:val="FF0000"/>
          <w:sz w:val="26"/>
          <w:szCs w:val="26"/>
        </w:rPr>
        <w:t>. 202</w:t>
      </w:r>
      <w:r w:rsidR="00205C3C">
        <w:rPr>
          <w:b/>
          <w:color w:val="FF0000"/>
          <w:sz w:val="26"/>
          <w:szCs w:val="26"/>
        </w:rPr>
        <w:t>5</w:t>
      </w:r>
      <w:r w:rsidRPr="00663082">
        <w:rPr>
          <w:b/>
          <w:bCs/>
          <w:color w:val="FF0000"/>
          <w:sz w:val="26"/>
          <w:szCs w:val="26"/>
        </w:rPr>
        <w:t xml:space="preserve"> v 1</w:t>
      </w:r>
      <w:r w:rsidR="00651DD1" w:rsidRPr="00663082">
        <w:rPr>
          <w:b/>
          <w:bCs/>
          <w:color w:val="FF0000"/>
          <w:sz w:val="26"/>
          <w:szCs w:val="26"/>
        </w:rPr>
        <w:t>8</w:t>
      </w:r>
      <w:r w:rsidRPr="00663082">
        <w:rPr>
          <w:b/>
          <w:bCs/>
          <w:color w:val="FF0000"/>
          <w:sz w:val="26"/>
          <w:szCs w:val="26"/>
        </w:rPr>
        <w:t xml:space="preserve"> hod.</w:t>
      </w:r>
      <w:r w:rsidR="00651DD1" w:rsidRPr="00663082">
        <w:rPr>
          <w:b/>
          <w:bCs/>
          <w:color w:val="FF0000"/>
          <w:sz w:val="26"/>
          <w:szCs w:val="26"/>
        </w:rPr>
        <w:t xml:space="preserve"> – pozor – změna běžného času</w:t>
      </w:r>
    </w:p>
    <w:p w14:paraId="66BEC924" w14:textId="0E0C6F7F" w:rsidR="00813BA6" w:rsidRDefault="00F10CC6">
      <w:pPr>
        <w:jc w:val="center"/>
      </w:pPr>
      <w:r>
        <w:rPr>
          <w:sz w:val="26"/>
          <w:szCs w:val="26"/>
        </w:rPr>
        <w:t>v nové budov</w:t>
      </w:r>
      <w:r>
        <w:rPr>
          <w:rFonts w:ascii="TimesNewRoman;Times New Roman" w:hAnsi="TimesNewRoman;Times New Roman" w:cs="TimesNewRoman;Times New Roman"/>
          <w:sz w:val="26"/>
          <w:szCs w:val="26"/>
        </w:rPr>
        <w:t xml:space="preserve">ě </w:t>
      </w:r>
      <w:r>
        <w:rPr>
          <w:sz w:val="26"/>
          <w:szCs w:val="26"/>
        </w:rPr>
        <w:t xml:space="preserve">OÚ, Dlouhé 10 – zasedací místnost </w:t>
      </w:r>
    </w:p>
    <w:p w14:paraId="40376A5B" w14:textId="77777777" w:rsidR="00813BA6" w:rsidRDefault="00813BA6">
      <w:pPr>
        <w:jc w:val="center"/>
        <w:rPr>
          <w:b/>
          <w:bCs/>
          <w:sz w:val="28"/>
          <w:szCs w:val="28"/>
        </w:rPr>
      </w:pPr>
    </w:p>
    <w:p w14:paraId="28F7FDB3" w14:textId="77777777" w:rsidR="00813BA6" w:rsidRDefault="00F10CC6">
      <w:pPr>
        <w:rPr>
          <w:sz w:val="26"/>
          <w:szCs w:val="26"/>
        </w:rPr>
      </w:pPr>
      <w:r>
        <w:rPr>
          <w:b/>
          <w:bCs/>
          <w:sz w:val="28"/>
          <w:szCs w:val="28"/>
        </w:rPr>
        <w:t>Program:</w:t>
      </w:r>
    </w:p>
    <w:p w14:paraId="4CCC914C" w14:textId="77777777" w:rsidR="00813BA6" w:rsidRPr="00E51B93" w:rsidRDefault="00F10CC6" w:rsidP="00EC4B73">
      <w:pPr>
        <w:pStyle w:val="Odstavecseseznamem"/>
        <w:numPr>
          <w:ilvl w:val="0"/>
          <w:numId w:val="3"/>
        </w:numPr>
        <w:tabs>
          <w:tab w:val="left" w:pos="851"/>
        </w:tabs>
        <w:ind w:left="426"/>
      </w:pPr>
      <w:r w:rsidRPr="00E51B93">
        <w:rPr>
          <w:color w:val="000000"/>
        </w:rPr>
        <w:t>Zahájení</w:t>
      </w:r>
    </w:p>
    <w:p w14:paraId="1BBEE662" w14:textId="77777777" w:rsidR="007A7A29" w:rsidRPr="00E51B93" w:rsidRDefault="007A7A29" w:rsidP="00EC4B73">
      <w:pPr>
        <w:numPr>
          <w:ilvl w:val="0"/>
          <w:numId w:val="3"/>
        </w:numPr>
        <w:tabs>
          <w:tab w:val="left" w:pos="851"/>
        </w:tabs>
        <w:ind w:left="426"/>
      </w:pPr>
      <w:r w:rsidRPr="00E51B93">
        <w:rPr>
          <w:color w:val="000000"/>
        </w:rPr>
        <w:t>Volba ov</w:t>
      </w:r>
      <w:r w:rsidRPr="00E51B93">
        <w:rPr>
          <w:rFonts w:ascii="TimesNewRoman" w:hAnsi="TimesNewRoman" w:cs="TimesNewRoman"/>
          <w:color w:val="000000"/>
        </w:rPr>
        <w:t>ěř</w:t>
      </w:r>
      <w:r w:rsidRPr="00E51B93">
        <w:rPr>
          <w:color w:val="000000"/>
        </w:rPr>
        <w:t>ovatel</w:t>
      </w:r>
      <w:r w:rsidRPr="00E51B93">
        <w:rPr>
          <w:rFonts w:ascii="TimesNewRoman" w:hAnsi="TimesNewRoman" w:cs="TimesNewRoman"/>
          <w:color w:val="000000"/>
        </w:rPr>
        <w:t xml:space="preserve">ů </w:t>
      </w:r>
      <w:r w:rsidRPr="00E51B93">
        <w:rPr>
          <w:color w:val="000000"/>
        </w:rPr>
        <w:t>zápisu</w:t>
      </w:r>
    </w:p>
    <w:p w14:paraId="14891D04" w14:textId="65F07689" w:rsidR="00205C3C" w:rsidRPr="00E51B93" w:rsidRDefault="00205C3C" w:rsidP="00EC4B73">
      <w:pPr>
        <w:pStyle w:val="Odstavecseseznamem"/>
        <w:numPr>
          <w:ilvl w:val="0"/>
          <w:numId w:val="3"/>
        </w:numPr>
        <w:tabs>
          <w:tab w:val="left" w:pos="851"/>
        </w:tabs>
        <w:ind w:left="426"/>
      </w:pPr>
      <w:r w:rsidRPr="00E51B93">
        <w:rPr>
          <w:color w:val="000000"/>
        </w:rPr>
        <w:t>Hospodaření obce za rok 202</w:t>
      </w:r>
      <w:r>
        <w:rPr>
          <w:color w:val="000000"/>
        </w:rPr>
        <w:t>4</w:t>
      </w:r>
      <w:r w:rsidRPr="00E51B93">
        <w:rPr>
          <w:color w:val="000000"/>
        </w:rPr>
        <w:t xml:space="preserve"> a zpráva o činnosti</w:t>
      </w:r>
    </w:p>
    <w:p w14:paraId="77FB3A87" w14:textId="247F1386" w:rsidR="00401BC3" w:rsidRDefault="001F0A32" w:rsidP="00EC4B73">
      <w:pPr>
        <w:numPr>
          <w:ilvl w:val="0"/>
          <w:numId w:val="3"/>
        </w:numPr>
        <w:tabs>
          <w:tab w:val="left" w:pos="851"/>
        </w:tabs>
        <w:ind w:left="426"/>
        <w:rPr>
          <w:color w:val="000000"/>
        </w:rPr>
      </w:pPr>
      <w:r>
        <w:rPr>
          <w:color w:val="000000"/>
        </w:rPr>
        <w:t xml:space="preserve">Schválení obecně závazné vyhlášky obce Dlouhé, kterou se mění obecně závazná vyhláška obce Dlouhé č. 1/2024 o stanovení obecního systému odpadového hospodářství </w:t>
      </w:r>
    </w:p>
    <w:p w14:paraId="7EBF666B" w14:textId="7E8A29AA" w:rsidR="001F0A32" w:rsidRPr="00401BC3" w:rsidRDefault="001F0A32" w:rsidP="00EC4B73">
      <w:pPr>
        <w:numPr>
          <w:ilvl w:val="0"/>
          <w:numId w:val="3"/>
        </w:numPr>
        <w:tabs>
          <w:tab w:val="left" w:pos="851"/>
        </w:tabs>
        <w:ind w:left="426"/>
        <w:rPr>
          <w:color w:val="000000"/>
        </w:rPr>
      </w:pPr>
      <w:r>
        <w:rPr>
          <w:color w:val="000000"/>
        </w:rPr>
        <w:t>Schválení nařízení obce o zákazu podomního prodeje, která nahrazuje původní nařízení</w:t>
      </w:r>
    </w:p>
    <w:p w14:paraId="1E262908" w14:textId="526082B8" w:rsidR="001F0A32" w:rsidRDefault="001F0A32" w:rsidP="00EC4B73">
      <w:pPr>
        <w:numPr>
          <w:ilvl w:val="0"/>
          <w:numId w:val="3"/>
        </w:numPr>
        <w:tabs>
          <w:tab w:val="left" w:pos="851"/>
        </w:tabs>
        <w:ind w:left="426"/>
      </w:pPr>
      <w:r>
        <w:t xml:space="preserve">Schválení prodloužení pachtovní smlouvy na pozemky </w:t>
      </w:r>
      <w:proofErr w:type="spellStart"/>
      <w:r>
        <w:t>p.č</w:t>
      </w:r>
      <w:proofErr w:type="spellEnd"/>
      <w:r>
        <w:t xml:space="preserve">. </w:t>
      </w:r>
      <w:r w:rsidR="00EC4B73">
        <w:t>2187, 2381</w:t>
      </w:r>
    </w:p>
    <w:p w14:paraId="6D067C5D" w14:textId="568E984A" w:rsidR="001F0A32" w:rsidRDefault="001F0A32" w:rsidP="00EC4B73">
      <w:pPr>
        <w:numPr>
          <w:ilvl w:val="0"/>
          <w:numId w:val="3"/>
        </w:numPr>
        <w:tabs>
          <w:tab w:val="left" w:pos="851"/>
        </w:tabs>
        <w:ind w:left="426"/>
      </w:pPr>
      <w:r>
        <w:t>Příprava podmínek na prodej stavebních parcel</w:t>
      </w:r>
    </w:p>
    <w:p w14:paraId="14D2AD52" w14:textId="264E7DD7" w:rsidR="001F0A32" w:rsidRDefault="001F0A32" w:rsidP="00EC4B73">
      <w:pPr>
        <w:numPr>
          <w:ilvl w:val="0"/>
          <w:numId w:val="3"/>
        </w:numPr>
        <w:tabs>
          <w:tab w:val="left" w:pos="851"/>
        </w:tabs>
        <w:ind w:left="426"/>
      </w:pPr>
      <w:r>
        <w:t xml:space="preserve">Schválení dodavatele </w:t>
      </w:r>
      <w:r w:rsidR="00EC4B73">
        <w:t>na akci Zasíťování obce Dlouhé – vodovodní řad (stavební parcely)</w:t>
      </w:r>
    </w:p>
    <w:p w14:paraId="23ED3B49" w14:textId="6AAD48E7" w:rsidR="001F0A32" w:rsidRDefault="001F0A32" w:rsidP="00EC4B73">
      <w:pPr>
        <w:numPr>
          <w:ilvl w:val="0"/>
          <w:numId w:val="3"/>
        </w:numPr>
        <w:tabs>
          <w:tab w:val="left" w:pos="851"/>
        </w:tabs>
        <w:ind w:left="426"/>
      </w:pPr>
      <w:r>
        <w:t>Seznámení s prvními návrhy na stavební úpravy domu č.p. 81 na byty</w:t>
      </w:r>
    </w:p>
    <w:p w14:paraId="4D443779" w14:textId="77777777" w:rsidR="007A7A29" w:rsidRPr="00E51B93" w:rsidRDefault="007A7A29" w:rsidP="00EC4B73">
      <w:pPr>
        <w:numPr>
          <w:ilvl w:val="0"/>
          <w:numId w:val="3"/>
        </w:numPr>
        <w:tabs>
          <w:tab w:val="left" w:pos="851"/>
        </w:tabs>
        <w:ind w:left="426"/>
      </w:pPr>
      <w:r w:rsidRPr="00E51B93">
        <w:rPr>
          <w:color w:val="000000"/>
        </w:rPr>
        <w:t>Různé</w:t>
      </w:r>
    </w:p>
    <w:p w14:paraId="0DFBFF0F" w14:textId="77777777" w:rsidR="00813BA6" w:rsidRPr="00E51B93" w:rsidRDefault="00F10CC6" w:rsidP="00EC4B73">
      <w:pPr>
        <w:pStyle w:val="Odstavecseseznamem"/>
        <w:numPr>
          <w:ilvl w:val="0"/>
          <w:numId w:val="3"/>
        </w:numPr>
        <w:tabs>
          <w:tab w:val="left" w:pos="851"/>
        </w:tabs>
        <w:ind w:left="426"/>
      </w:pPr>
      <w:r w:rsidRPr="00E51B93">
        <w:rPr>
          <w:color w:val="000000"/>
        </w:rPr>
        <w:t>Závěr</w:t>
      </w:r>
    </w:p>
    <w:p w14:paraId="3768D289" w14:textId="77777777" w:rsidR="000A0A2B" w:rsidRDefault="000A0A2B">
      <w:pPr>
        <w:jc w:val="center"/>
        <w:rPr>
          <w:color w:val="000000"/>
          <w:sz w:val="26"/>
          <w:szCs w:val="26"/>
        </w:rPr>
      </w:pPr>
    </w:p>
    <w:p w14:paraId="7C073C97" w14:textId="77777777" w:rsidR="000A0A2B" w:rsidRDefault="000A0A2B">
      <w:pPr>
        <w:jc w:val="center"/>
        <w:rPr>
          <w:color w:val="000000"/>
          <w:sz w:val="26"/>
          <w:szCs w:val="26"/>
        </w:rPr>
      </w:pPr>
    </w:p>
    <w:p w14:paraId="56A2065D" w14:textId="4B61A517" w:rsidR="00813BA6" w:rsidRDefault="00F10CC6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Hlavatá Jaroslava</w:t>
      </w:r>
      <w:r w:rsidR="00C52723">
        <w:rPr>
          <w:color w:val="000000"/>
          <w:sz w:val="26"/>
          <w:szCs w:val="26"/>
        </w:rPr>
        <w:t>, v.r.</w:t>
      </w:r>
    </w:p>
    <w:p w14:paraId="20DAF527" w14:textId="77777777" w:rsidR="00813BA6" w:rsidRDefault="00F10CC6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starostka obce</w:t>
      </w:r>
    </w:p>
    <w:p w14:paraId="0AFBAB11" w14:textId="77777777" w:rsidR="00813BA6" w:rsidRDefault="00813BA6">
      <w:pPr>
        <w:jc w:val="center"/>
        <w:rPr>
          <w:color w:val="000000"/>
          <w:sz w:val="26"/>
          <w:szCs w:val="26"/>
        </w:rPr>
      </w:pPr>
    </w:p>
    <w:p w14:paraId="73DE731B" w14:textId="77777777" w:rsidR="00813BA6" w:rsidRDefault="00813BA6">
      <w:pPr>
        <w:jc w:val="center"/>
        <w:rPr>
          <w:color w:val="CE181E"/>
          <w:sz w:val="26"/>
          <w:szCs w:val="26"/>
        </w:rPr>
      </w:pPr>
    </w:p>
    <w:p w14:paraId="37F2BB09" w14:textId="547D57E2" w:rsidR="00813BA6" w:rsidRDefault="00F10CC6">
      <w:r>
        <w:rPr>
          <w:color w:val="000000"/>
          <w:sz w:val="26"/>
          <w:szCs w:val="26"/>
        </w:rPr>
        <w:t xml:space="preserve">Vyvěšeno: </w:t>
      </w:r>
      <w:r w:rsidR="00F84A35">
        <w:rPr>
          <w:color w:val="000000"/>
          <w:sz w:val="26"/>
          <w:szCs w:val="26"/>
        </w:rPr>
        <w:t>23. 1. 2025</w:t>
      </w:r>
    </w:p>
    <w:p w14:paraId="75FE1538" w14:textId="77777777" w:rsidR="00813BA6" w:rsidRDefault="00F10CC6">
      <w:pPr>
        <w:rPr>
          <w:sz w:val="26"/>
          <w:szCs w:val="26"/>
        </w:rPr>
      </w:pPr>
      <w:r>
        <w:rPr>
          <w:color w:val="000000"/>
          <w:sz w:val="26"/>
          <w:szCs w:val="26"/>
        </w:rPr>
        <w:t>Sejmuto:</w:t>
      </w:r>
    </w:p>
    <w:p w14:paraId="2F80F417" w14:textId="77777777" w:rsidR="00813BA6" w:rsidRDefault="00813BA6">
      <w:pPr>
        <w:rPr>
          <w:color w:val="000000"/>
          <w:sz w:val="26"/>
          <w:szCs w:val="26"/>
        </w:rPr>
      </w:pPr>
    </w:p>
    <w:p w14:paraId="0120DBD1" w14:textId="77777777" w:rsidR="00813BA6" w:rsidRDefault="00813BA6">
      <w:pPr>
        <w:rPr>
          <w:sz w:val="26"/>
          <w:szCs w:val="26"/>
        </w:rPr>
      </w:pPr>
    </w:p>
    <w:p w14:paraId="649DA303" w14:textId="7FDE936A" w:rsidR="00813BA6" w:rsidRDefault="00813BA6"/>
    <w:p w14:paraId="18CA4D9C" w14:textId="24101624" w:rsidR="007A7A29" w:rsidRDefault="007A7A29"/>
    <w:p w14:paraId="182E2CF6" w14:textId="3E7F9097" w:rsidR="007A7A29" w:rsidRDefault="007A7A29"/>
    <w:p w14:paraId="3EDAC5AD" w14:textId="69DE4900" w:rsidR="007A7A29" w:rsidRDefault="007A7A29"/>
    <w:p w14:paraId="0FA365F6" w14:textId="0A8B437F" w:rsidR="007A7A29" w:rsidRDefault="007A7A29"/>
    <w:p w14:paraId="1BA90A4C" w14:textId="3EFCD110" w:rsidR="007A7A29" w:rsidRDefault="007A7A29"/>
    <w:p w14:paraId="03ED2949" w14:textId="3C557A29" w:rsidR="007A7A29" w:rsidRDefault="007A7A29"/>
    <w:p w14:paraId="363C49EA" w14:textId="41EC79BD" w:rsidR="007A7A29" w:rsidRDefault="007A7A29"/>
    <w:p w14:paraId="66614D9A" w14:textId="3DEAFA91" w:rsidR="007A7A29" w:rsidRDefault="007A7A29"/>
    <w:sectPr w:rsidR="007A7A29">
      <w:pgSz w:w="11906" w:h="16838"/>
      <w:pgMar w:top="1417" w:right="1417" w:bottom="1417" w:left="1417" w:header="0" w:footer="0" w:gutter="0"/>
      <w:cols w:space="708"/>
      <w:formProt w:val="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;Times New 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6C24"/>
    <w:multiLevelType w:val="hybridMultilevel"/>
    <w:tmpl w:val="9F8C6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E781C"/>
    <w:multiLevelType w:val="hybridMultilevel"/>
    <w:tmpl w:val="4540F7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D57F1E"/>
    <w:multiLevelType w:val="multilevel"/>
    <w:tmpl w:val="CB1EF3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457BCF"/>
    <w:multiLevelType w:val="multilevel"/>
    <w:tmpl w:val="1FC6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43718027">
    <w:abstractNumId w:val="3"/>
  </w:num>
  <w:num w:numId="2" w16cid:durableId="913011707">
    <w:abstractNumId w:val="2"/>
  </w:num>
  <w:num w:numId="3" w16cid:durableId="1511718958">
    <w:abstractNumId w:val="0"/>
  </w:num>
  <w:num w:numId="4" w16cid:durableId="1656646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A6"/>
    <w:rsid w:val="0004788E"/>
    <w:rsid w:val="000A0A2B"/>
    <w:rsid w:val="00133C35"/>
    <w:rsid w:val="00137B02"/>
    <w:rsid w:val="00194A58"/>
    <w:rsid w:val="001A7D4D"/>
    <w:rsid w:val="001F0A32"/>
    <w:rsid w:val="00205C3C"/>
    <w:rsid w:val="002C2D2E"/>
    <w:rsid w:val="00367C67"/>
    <w:rsid w:val="00395F8B"/>
    <w:rsid w:val="003A1057"/>
    <w:rsid w:val="003C6EFB"/>
    <w:rsid w:val="00401BC3"/>
    <w:rsid w:val="004367D0"/>
    <w:rsid w:val="00447641"/>
    <w:rsid w:val="004873F3"/>
    <w:rsid w:val="00497291"/>
    <w:rsid w:val="004C26AB"/>
    <w:rsid w:val="004F3EDB"/>
    <w:rsid w:val="00526E67"/>
    <w:rsid w:val="005C3744"/>
    <w:rsid w:val="00620B5F"/>
    <w:rsid w:val="00636B35"/>
    <w:rsid w:val="00651DD1"/>
    <w:rsid w:val="00663082"/>
    <w:rsid w:val="0079520B"/>
    <w:rsid w:val="007A6CE6"/>
    <w:rsid w:val="007A7A29"/>
    <w:rsid w:val="00813BA6"/>
    <w:rsid w:val="0084651A"/>
    <w:rsid w:val="008A50CA"/>
    <w:rsid w:val="008D6E44"/>
    <w:rsid w:val="008E4713"/>
    <w:rsid w:val="00921847"/>
    <w:rsid w:val="00946513"/>
    <w:rsid w:val="0099372A"/>
    <w:rsid w:val="009A0E5C"/>
    <w:rsid w:val="009B517F"/>
    <w:rsid w:val="009D2C5F"/>
    <w:rsid w:val="00A41BF3"/>
    <w:rsid w:val="00A5194D"/>
    <w:rsid w:val="00A545DB"/>
    <w:rsid w:val="00A564C8"/>
    <w:rsid w:val="00A9440E"/>
    <w:rsid w:val="00A96C72"/>
    <w:rsid w:val="00AA7651"/>
    <w:rsid w:val="00AF72B2"/>
    <w:rsid w:val="00B937B5"/>
    <w:rsid w:val="00BB049E"/>
    <w:rsid w:val="00BC5D53"/>
    <w:rsid w:val="00BE2187"/>
    <w:rsid w:val="00BF1519"/>
    <w:rsid w:val="00BF40CE"/>
    <w:rsid w:val="00C52723"/>
    <w:rsid w:val="00D4357F"/>
    <w:rsid w:val="00D76028"/>
    <w:rsid w:val="00E00F8D"/>
    <w:rsid w:val="00E2775F"/>
    <w:rsid w:val="00E34F32"/>
    <w:rsid w:val="00E360F2"/>
    <w:rsid w:val="00E51B93"/>
    <w:rsid w:val="00E5450A"/>
    <w:rsid w:val="00E5694C"/>
    <w:rsid w:val="00E800F0"/>
    <w:rsid w:val="00E90AE5"/>
    <w:rsid w:val="00EC4B73"/>
    <w:rsid w:val="00F10CC6"/>
    <w:rsid w:val="00F55D54"/>
    <w:rsid w:val="00F84A35"/>
    <w:rsid w:val="00F9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D0E3"/>
  <w15:docId w15:val="{DD6033F0-B9D1-4869-A15E-F025A19C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kern w:val="2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andardnpsmoodstavce2">
    <w:name w:val="Standardní písmo odstavce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Standardnpsmoodstavce1">
    <w:name w:val="Standardní písmo odstavce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Standardnpsmoodstavce3">
    <w:name w:val="Standardní písmo odstavce3"/>
    <w:qFormat/>
  </w:style>
  <w:style w:type="character" w:customStyle="1" w:styleId="Symbolyproslovn">
    <w:name w:val="Symboly pro číslování"/>
    <w:qFormat/>
  </w:style>
  <w:style w:type="character" w:customStyle="1" w:styleId="TextbublinyChar">
    <w:name w:val="Text bubliny Char"/>
    <w:link w:val="Textbubliny"/>
    <w:uiPriority w:val="99"/>
    <w:semiHidden/>
    <w:qFormat/>
    <w:rsid w:val="00E83DB7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">
    <w:name w:val="ListLabel 1"/>
    <w:qFormat/>
    <w:rPr>
      <w:sz w:val="26"/>
      <w:szCs w:val="28"/>
    </w:rPr>
  </w:style>
  <w:style w:type="character" w:customStyle="1" w:styleId="ListLabel2">
    <w:name w:val="ListLabel 2"/>
    <w:qFormat/>
    <w:rPr>
      <w:sz w:val="26"/>
      <w:szCs w:val="28"/>
    </w:rPr>
  </w:style>
  <w:style w:type="character" w:customStyle="1" w:styleId="ListLabel3">
    <w:name w:val="ListLabel 3"/>
    <w:qFormat/>
    <w:rPr>
      <w:sz w:val="26"/>
      <w:szCs w:val="28"/>
    </w:rPr>
  </w:style>
  <w:style w:type="character" w:customStyle="1" w:styleId="ListLabel4">
    <w:name w:val="ListLabel 4"/>
    <w:qFormat/>
    <w:rPr>
      <w:sz w:val="26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xtbubliny1">
    <w:name w:val="Text bubliny1"/>
    <w:qFormat/>
    <w:pPr>
      <w:widowControl w:val="0"/>
      <w:suppressAutoHyphens/>
    </w:pPr>
    <w:rPr>
      <w:rFonts w:ascii="Tahoma" w:eastAsia="Arial" w:hAnsi="Tahoma" w:cs="Tahoma"/>
      <w:kern w:val="2"/>
      <w:sz w:val="16"/>
      <w:szCs w:val="16"/>
      <w:lang w:eastAsia="zh-CN"/>
    </w:rPr>
  </w:style>
  <w:style w:type="paragraph" w:customStyle="1" w:styleId="Default">
    <w:name w:val="Default"/>
    <w:basedOn w:val="Normln"/>
    <w:qFormat/>
    <w:rPr>
      <w:color w:val="000000"/>
    </w:rPr>
  </w:style>
  <w:style w:type="paragraph" w:customStyle="1" w:styleId="Standardntext">
    <w:name w:val="Standardní text"/>
    <w:basedOn w:val="Normln"/>
    <w:qFormat/>
    <w:rPr>
      <w:sz w:val="22"/>
      <w:szCs w:val="2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3DB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Pavla</dc:creator>
  <dc:description/>
  <cp:lastModifiedBy>Pavla</cp:lastModifiedBy>
  <cp:revision>2</cp:revision>
  <cp:lastPrinted>2023-02-15T16:30:00Z</cp:lastPrinted>
  <dcterms:created xsi:type="dcterms:W3CDTF">2025-01-23T18:07:00Z</dcterms:created>
  <dcterms:modified xsi:type="dcterms:W3CDTF">2025-01-23T18:07:00Z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